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2781" w14:textId="5BEE812D" w:rsidR="007C2CE7" w:rsidRPr="007C2CE7" w:rsidRDefault="007C2CE7" w:rsidP="007C2CE7">
      <w:pPr>
        <w:jc w:val="center"/>
        <w:rPr>
          <w:b/>
          <w:bCs/>
          <w:sz w:val="32"/>
          <w:szCs w:val="32"/>
          <w:u w:val="single"/>
        </w:rPr>
      </w:pPr>
      <w:r>
        <w:rPr>
          <w:b/>
          <w:bCs/>
          <w:sz w:val="32"/>
          <w:szCs w:val="32"/>
          <w:u w:val="single"/>
        </w:rPr>
        <w:t>Cardiovascular Disease and Falls</w:t>
      </w:r>
    </w:p>
    <w:p w14:paraId="1CBB3F6D" w14:textId="5F6AF6E9" w:rsidR="007C2CE7" w:rsidRPr="007C2CE7" w:rsidRDefault="007C2CE7" w:rsidP="007C2CE7">
      <w:pPr>
        <w:rPr>
          <w:b/>
          <w:bCs/>
          <w:sz w:val="24"/>
          <w:szCs w:val="24"/>
        </w:rPr>
      </w:pPr>
      <w:r w:rsidRPr="007C2CE7">
        <w:rPr>
          <w:b/>
          <w:bCs/>
          <w:sz w:val="24"/>
          <w:szCs w:val="24"/>
        </w:rPr>
        <w:t>Preventing and Managing Falls in Adults with Cardiovascular Disease</w:t>
      </w:r>
    </w:p>
    <w:p w14:paraId="13621098" w14:textId="77777777" w:rsidR="007C2CE7" w:rsidRPr="007C2CE7" w:rsidRDefault="007C2CE7" w:rsidP="007C2CE7">
      <w:r w:rsidRPr="00CF3679">
        <w:rPr>
          <w:highlight w:val="yellow"/>
        </w:rPr>
        <w:t>Falls are a leading cause of injury in older Americans and carry the risk of permanent disability, high medical costs and even premature death.</w:t>
      </w:r>
      <w:r w:rsidRPr="007C2CE7">
        <w:br/>
      </w:r>
      <w:r w:rsidRPr="007C2CE7">
        <w:br/>
      </w:r>
      <w:r w:rsidRPr="00CF3679">
        <w:rPr>
          <w:highlight w:val="yellow"/>
        </w:rPr>
        <w:t>But for those with </w:t>
      </w:r>
      <w:hyperlink r:id="rId5" w:history="1">
        <w:r w:rsidRPr="00CF3679">
          <w:rPr>
            <w:rStyle w:val="Hyperlink"/>
            <w:highlight w:val="yellow"/>
          </w:rPr>
          <w:t>cardiovascular disease</w:t>
        </w:r>
      </w:hyperlink>
      <w:r w:rsidRPr="00CF3679">
        <w:rPr>
          <w:highlight w:val="yellow"/>
        </w:rPr>
        <w:t>, the risk of falls is even higher, with 60% at moderate or high risk for falls. Medications, increased frailty, </w:t>
      </w:r>
      <w:hyperlink r:id="rId6" w:history="1">
        <w:r w:rsidRPr="00CF3679">
          <w:rPr>
            <w:rStyle w:val="Hyperlink"/>
            <w:highlight w:val="yellow"/>
          </w:rPr>
          <w:t>abnormal heart rhythms</w:t>
        </w:r>
      </w:hyperlink>
      <w:r w:rsidRPr="00CF3679">
        <w:rPr>
          <w:highlight w:val="yellow"/>
        </w:rPr>
        <w:t>, </w:t>
      </w:r>
      <w:hyperlink r:id="rId7" w:history="1">
        <w:r w:rsidRPr="00CF3679">
          <w:rPr>
            <w:rStyle w:val="Hyperlink"/>
            <w:highlight w:val="yellow"/>
          </w:rPr>
          <w:t>low blood pressure</w:t>
        </w:r>
      </w:hyperlink>
      <w:r w:rsidRPr="00CF3679">
        <w:rPr>
          <w:highlight w:val="yellow"/>
        </w:rPr>
        <w:t> and fainting are just some of the reasons.</w:t>
      </w:r>
      <w:r w:rsidRPr="007C2CE7">
        <w:t> </w:t>
      </w:r>
    </w:p>
    <w:p w14:paraId="34234035" w14:textId="77777777" w:rsidR="007C2CE7" w:rsidRPr="007C2CE7" w:rsidRDefault="007C2CE7" w:rsidP="007C2CE7">
      <w:pPr>
        <w:rPr>
          <w:i/>
          <w:iCs/>
          <w:sz w:val="24"/>
          <w:szCs w:val="24"/>
        </w:rPr>
      </w:pPr>
      <w:r w:rsidRPr="007C2CE7">
        <w:rPr>
          <w:i/>
          <w:iCs/>
          <w:sz w:val="24"/>
          <w:szCs w:val="24"/>
        </w:rPr>
        <w:t>Removing the stigma</w:t>
      </w:r>
    </w:p>
    <w:p w14:paraId="4762F271" w14:textId="77777777" w:rsidR="007C2CE7" w:rsidRPr="007C2CE7" w:rsidRDefault="007C2CE7" w:rsidP="007C2CE7">
      <w:r w:rsidRPr="007C2CE7">
        <w:t xml:space="preserve">Even when falls are not associated with significant injury, they can result in increased fear of falling and lead to functional decline in seniors, leading to a diminished quality of life. But </w:t>
      </w:r>
      <w:r w:rsidRPr="00CF3679">
        <w:rPr>
          <w:highlight w:val="yellow"/>
        </w:rPr>
        <w:t>despite the frequency of falls among people with cardiovascular disease, the topic is often overshadowed by other medical issues.</w:t>
      </w:r>
      <w:r w:rsidRPr="007C2CE7">
        <w:t> </w:t>
      </w:r>
      <w:r w:rsidRPr="007C2CE7">
        <w:br/>
      </w:r>
      <w:r w:rsidRPr="007C2CE7">
        <w:br/>
        <w:t>Many older adults who fall may also be hesitant to mention falls to health care professionals or others in their life, thinking they will lose independence in their day-to-day activities and be treated differently. </w:t>
      </w:r>
    </w:p>
    <w:p w14:paraId="39FBB3F1" w14:textId="77777777" w:rsidR="007C2CE7" w:rsidRPr="007C2CE7" w:rsidRDefault="007C2CE7" w:rsidP="007C2CE7">
      <w:pPr>
        <w:rPr>
          <w:i/>
          <w:iCs/>
          <w:sz w:val="24"/>
          <w:szCs w:val="24"/>
        </w:rPr>
      </w:pPr>
      <w:r w:rsidRPr="007C2CE7">
        <w:rPr>
          <w:i/>
          <w:iCs/>
          <w:sz w:val="24"/>
          <w:szCs w:val="24"/>
        </w:rPr>
        <w:t>Medications increase risk </w:t>
      </w:r>
    </w:p>
    <w:p w14:paraId="0832E4B1" w14:textId="77777777" w:rsidR="007C2CE7" w:rsidRPr="007C2CE7" w:rsidRDefault="007C2CE7" w:rsidP="007C2CE7">
      <w:r w:rsidRPr="00CF3679">
        <w:rPr>
          <w:highlight w:val="yellow"/>
        </w:rPr>
        <w:t>Certain medications for cardiovascular conditions like high blood pressure can contribute to falls. The same is true for prescription drugs for non-heart related conditions.</w:t>
      </w:r>
      <w:r w:rsidRPr="007C2CE7">
        <w:t xml:space="preserve"> Medications that have been shown to increase risk of falls include:</w:t>
      </w:r>
    </w:p>
    <w:p w14:paraId="237C205C" w14:textId="77777777" w:rsidR="007C2CE7" w:rsidRPr="00CF3679" w:rsidRDefault="007C2CE7" w:rsidP="007C2CE7">
      <w:pPr>
        <w:numPr>
          <w:ilvl w:val="0"/>
          <w:numId w:val="1"/>
        </w:numPr>
        <w:rPr>
          <w:highlight w:val="yellow"/>
        </w:rPr>
      </w:pPr>
      <w:r w:rsidRPr="00CF3679">
        <w:rPr>
          <w:highlight w:val="yellow"/>
        </w:rPr>
        <w:t>Arrhythmia medications</w:t>
      </w:r>
    </w:p>
    <w:p w14:paraId="6BF23CE4" w14:textId="77777777" w:rsidR="007C2CE7" w:rsidRPr="00CF3679" w:rsidRDefault="007C2CE7" w:rsidP="007C2CE7">
      <w:pPr>
        <w:numPr>
          <w:ilvl w:val="0"/>
          <w:numId w:val="1"/>
        </w:numPr>
        <w:rPr>
          <w:highlight w:val="yellow"/>
        </w:rPr>
      </w:pPr>
      <w:r w:rsidRPr="00CF3679">
        <w:rPr>
          <w:highlight w:val="yellow"/>
        </w:rPr>
        <w:t>Antidepressants</w:t>
      </w:r>
    </w:p>
    <w:p w14:paraId="4716DE01" w14:textId="77777777" w:rsidR="007C2CE7" w:rsidRPr="007C2CE7" w:rsidRDefault="007C2CE7" w:rsidP="007C2CE7">
      <w:pPr>
        <w:numPr>
          <w:ilvl w:val="0"/>
          <w:numId w:val="1"/>
        </w:numPr>
      </w:pPr>
      <w:r w:rsidRPr="007C2CE7">
        <w:t>Antipsychotics</w:t>
      </w:r>
    </w:p>
    <w:p w14:paraId="534FAAD9" w14:textId="77777777" w:rsidR="007C2CE7" w:rsidRPr="00CF3679" w:rsidRDefault="007C2CE7" w:rsidP="007C2CE7">
      <w:pPr>
        <w:numPr>
          <w:ilvl w:val="0"/>
          <w:numId w:val="1"/>
        </w:numPr>
        <w:rPr>
          <w:highlight w:val="yellow"/>
        </w:rPr>
      </w:pPr>
      <w:r w:rsidRPr="00CF3679">
        <w:rPr>
          <w:highlight w:val="yellow"/>
        </w:rPr>
        <w:t>Anti-anxiety medications (benzodiazepines) such as lorazepam and nonbenzodiazepine, sedative hypnotics such as zolpidem</w:t>
      </w:r>
    </w:p>
    <w:p w14:paraId="325A228C" w14:textId="77777777" w:rsidR="007C2CE7" w:rsidRPr="00CF3679" w:rsidRDefault="007C2CE7" w:rsidP="007C2CE7">
      <w:pPr>
        <w:numPr>
          <w:ilvl w:val="0"/>
          <w:numId w:val="1"/>
        </w:numPr>
        <w:rPr>
          <w:highlight w:val="yellow"/>
        </w:rPr>
      </w:pPr>
      <w:r w:rsidRPr="00CF3679">
        <w:rPr>
          <w:highlight w:val="yellow"/>
        </w:rPr>
        <w:t>Diabetes medications</w:t>
      </w:r>
    </w:p>
    <w:p w14:paraId="46EC14EC" w14:textId="77777777" w:rsidR="007C2CE7" w:rsidRPr="00CF3679" w:rsidRDefault="007C2CE7" w:rsidP="007C2CE7">
      <w:pPr>
        <w:numPr>
          <w:ilvl w:val="0"/>
          <w:numId w:val="1"/>
        </w:numPr>
        <w:rPr>
          <w:highlight w:val="yellow"/>
        </w:rPr>
      </w:pPr>
      <w:r w:rsidRPr="00CF3679">
        <w:rPr>
          <w:highlight w:val="yellow"/>
        </w:rPr>
        <w:t>Diuretics</w:t>
      </w:r>
    </w:p>
    <w:p w14:paraId="69EB872F" w14:textId="77777777" w:rsidR="007C2CE7" w:rsidRPr="00CF3679" w:rsidRDefault="007C2CE7" w:rsidP="007C2CE7">
      <w:pPr>
        <w:numPr>
          <w:ilvl w:val="0"/>
          <w:numId w:val="1"/>
        </w:numPr>
        <w:rPr>
          <w:highlight w:val="yellow"/>
        </w:rPr>
      </w:pPr>
      <w:r w:rsidRPr="00CF3679">
        <w:rPr>
          <w:highlight w:val="yellow"/>
        </w:rPr>
        <w:t>High blood pressure medications including beta-blockers, ACE inhibitors and angiotensin receptor blockers (ARBs)</w:t>
      </w:r>
    </w:p>
    <w:p w14:paraId="0BAE1408" w14:textId="77777777" w:rsidR="007C2CE7" w:rsidRPr="00CF3679" w:rsidRDefault="007C2CE7" w:rsidP="007C2CE7">
      <w:pPr>
        <w:numPr>
          <w:ilvl w:val="0"/>
          <w:numId w:val="1"/>
        </w:numPr>
        <w:rPr>
          <w:highlight w:val="yellow"/>
        </w:rPr>
      </w:pPr>
      <w:r w:rsidRPr="00CF3679">
        <w:rPr>
          <w:highlight w:val="yellow"/>
        </w:rPr>
        <w:t>Opioids</w:t>
      </w:r>
    </w:p>
    <w:p w14:paraId="30433759" w14:textId="77777777" w:rsidR="007C2CE7" w:rsidRPr="00CF3679" w:rsidRDefault="007C2CE7" w:rsidP="007C2CE7">
      <w:pPr>
        <w:numPr>
          <w:ilvl w:val="0"/>
          <w:numId w:val="1"/>
        </w:numPr>
        <w:rPr>
          <w:highlight w:val="yellow"/>
        </w:rPr>
      </w:pPr>
      <w:r w:rsidRPr="00CF3679">
        <w:rPr>
          <w:highlight w:val="yellow"/>
        </w:rPr>
        <w:t>Non-steroidal anti-inflammatory drugs (NSAIDs)</w:t>
      </w:r>
    </w:p>
    <w:p w14:paraId="1DAF0CE7" w14:textId="77777777" w:rsidR="007C2CE7" w:rsidRPr="00CF3679" w:rsidRDefault="007C2CE7" w:rsidP="007C2CE7">
      <w:pPr>
        <w:numPr>
          <w:ilvl w:val="0"/>
          <w:numId w:val="1"/>
        </w:numPr>
        <w:rPr>
          <w:highlight w:val="yellow"/>
        </w:rPr>
      </w:pPr>
      <w:r w:rsidRPr="00CF3679">
        <w:rPr>
          <w:highlight w:val="yellow"/>
        </w:rPr>
        <w:t>Selective serotonin reuptake inhibitors (SSRIs)</w:t>
      </w:r>
    </w:p>
    <w:p w14:paraId="5F8EBCE7" w14:textId="67DE73B0" w:rsidR="007C2CE7" w:rsidRDefault="007C2CE7" w:rsidP="007C2CE7">
      <w:r w:rsidRPr="007C2CE7">
        <w:t>It’s important to discuss the side effects of all medications you are taking with a health care professional and weigh the increased risks of falling with their benefits. It’s often possible to choose medications with fewer side effects or that can be taken in lower doses. In some cases, alternative, non-pharmacological options may be available and should also be discussed with your doctor or pharmacist. </w:t>
      </w:r>
    </w:p>
    <w:p w14:paraId="5C0906B2" w14:textId="6152B9BF" w:rsidR="007C2CE7" w:rsidRDefault="007C2CE7" w:rsidP="007C2CE7"/>
    <w:p w14:paraId="3DACC17C" w14:textId="27877782" w:rsidR="007C2CE7" w:rsidRDefault="007C2CE7" w:rsidP="007C2CE7"/>
    <w:p w14:paraId="13007851" w14:textId="141476D9" w:rsidR="007C2CE7" w:rsidRDefault="007C2CE7" w:rsidP="007C2CE7"/>
    <w:p w14:paraId="702017E1" w14:textId="77777777" w:rsidR="007C2CE7" w:rsidRPr="007C2CE7" w:rsidRDefault="007C2CE7" w:rsidP="007C2CE7"/>
    <w:p w14:paraId="01F1D299" w14:textId="77777777" w:rsidR="007C2CE7" w:rsidRPr="007C2CE7" w:rsidRDefault="007C2CE7" w:rsidP="007C2CE7">
      <w:pPr>
        <w:rPr>
          <w:i/>
          <w:iCs/>
          <w:sz w:val="24"/>
          <w:szCs w:val="24"/>
        </w:rPr>
      </w:pPr>
      <w:r w:rsidRPr="009B2D9C">
        <w:rPr>
          <w:i/>
          <w:iCs/>
          <w:sz w:val="24"/>
          <w:szCs w:val="24"/>
          <w:highlight w:val="yellow"/>
        </w:rPr>
        <w:lastRenderedPageBreak/>
        <w:t>Cardiovascular conditions</w:t>
      </w:r>
    </w:p>
    <w:p w14:paraId="3528E18B" w14:textId="77777777" w:rsidR="007C2CE7" w:rsidRPr="007C2CE7" w:rsidRDefault="007C2CE7" w:rsidP="007C2CE7">
      <w:r w:rsidRPr="009B2D9C">
        <w:rPr>
          <w:b/>
          <w:bCs/>
          <w:highlight w:val="yellow"/>
        </w:rPr>
        <w:t>Syncope (Fainting):</w:t>
      </w:r>
      <w:r w:rsidRPr="007C2CE7">
        <w:t> When there is decreased blood flow to the brain, you can lose consciousness and fall. The risk of </w:t>
      </w:r>
      <w:hyperlink r:id="rId8" w:history="1">
        <w:r w:rsidRPr="007C2CE7">
          <w:rPr>
            <w:rStyle w:val="Hyperlink"/>
          </w:rPr>
          <w:t>fainting</w:t>
        </w:r>
      </w:hyperlink>
      <w:r w:rsidRPr="007C2CE7">
        <w:t> increases with age and can result in falls. </w:t>
      </w:r>
      <w:r w:rsidRPr="007C2CE7">
        <w:br/>
      </w:r>
      <w:r w:rsidRPr="007C2CE7">
        <w:br/>
        <w:t>In addition, people with cardiovascular conditions are more likely to suffer from low blood pressure, medically known as orthostatic hypotension. When blood pressure drops suddenly, a person may experience dizziness and faint. The likelihood of sudden low blood pressure increases with age and for those with hypertension. </w:t>
      </w:r>
      <w:r w:rsidRPr="007C2CE7">
        <w:br/>
      </w:r>
      <w:r w:rsidRPr="007C2CE7">
        <w:br/>
      </w:r>
      <w:r w:rsidRPr="009B2D9C">
        <w:rPr>
          <w:b/>
          <w:bCs/>
          <w:highlight w:val="yellow"/>
        </w:rPr>
        <w:t>Heart failure and arrhythmia:</w:t>
      </w:r>
      <w:r w:rsidRPr="007C2CE7">
        <w:t> Adults with </w:t>
      </w:r>
      <w:hyperlink r:id="rId9" w:history="1">
        <w:r w:rsidRPr="007C2CE7">
          <w:rPr>
            <w:rStyle w:val="Hyperlink"/>
          </w:rPr>
          <w:t>heart failure</w:t>
        </w:r>
      </w:hyperlink>
      <w:r w:rsidRPr="007C2CE7">
        <w:t> and </w:t>
      </w:r>
      <w:hyperlink r:id="rId10" w:history="1">
        <w:r w:rsidRPr="007C2CE7">
          <w:rPr>
            <w:rStyle w:val="Hyperlink"/>
          </w:rPr>
          <w:t>arrhythmia</w:t>
        </w:r>
      </w:hyperlink>
      <w:r w:rsidRPr="007C2CE7">
        <w:t> (irregular heartbeat) have an especially high risk of falls because their heart may not pump as efficiently, or may beat in an irregular rhythm, causing a decrease in blood flow to the brain. They are also more likely to take multiple prescriptions, which may increase dizziness and lead to fainting and falls. People with heart failure are 13% more likely to fall than those with other chronic diseases.</w:t>
      </w:r>
      <w:r w:rsidRPr="007C2CE7">
        <w:br/>
      </w:r>
      <w:r w:rsidRPr="007C2CE7">
        <w:br/>
        <w:t>Someone with heart failure faces a fourfold risk of sustaining a fracture that requires hospitalization compared with patients with other forms of cardiovascular disease. </w:t>
      </w:r>
      <w:r w:rsidRPr="007C2CE7">
        <w:br/>
      </w:r>
      <w:r w:rsidRPr="007C2CE7">
        <w:br/>
      </w:r>
      <w:r w:rsidRPr="009B2D9C">
        <w:rPr>
          <w:b/>
          <w:bCs/>
          <w:highlight w:val="yellow"/>
        </w:rPr>
        <w:t>Atrial fibrillation:</w:t>
      </w:r>
      <w:r w:rsidRPr="007C2CE7">
        <w:t> Patients with irregular, rapid heartbeat, clinically known as </w:t>
      </w:r>
      <w:hyperlink r:id="rId11" w:history="1">
        <w:r w:rsidRPr="007C2CE7">
          <w:rPr>
            <w:rStyle w:val="Hyperlink"/>
          </w:rPr>
          <w:t>atrial fibrillation</w:t>
        </w:r>
      </w:hyperlink>
      <w:r w:rsidRPr="007C2CE7">
        <w:t xml:space="preserve"> or </w:t>
      </w:r>
      <w:proofErr w:type="spellStart"/>
      <w:r w:rsidRPr="007C2CE7">
        <w:t>AFib</w:t>
      </w:r>
      <w:proofErr w:type="spellEnd"/>
      <w:r w:rsidRPr="007C2CE7">
        <w:t>, also face a higher fall risk. If you have atrial fibrillation and need anticoagulation therapy, a thorough evaluation of stroke risk, bleeding and falls is critical.</w:t>
      </w:r>
      <w:r w:rsidRPr="007C2CE7">
        <w:br/>
      </w:r>
      <w:r w:rsidRPr="007C2CE7">
        <w:br/>
      </w:r>
      <w:r w:rsidRPr="007C2CE7">
        <w:rPr>
          <w:b/>
          <w:bCs/>
        </w:rPr>
        <w:t>Other/Non-cardiovascular issues:</w:t>
      </w:r>
      <w:r w:rsidRPr="007C2CE7">
        <w:t> </w:t>
      </w:r>
      <w:r w:rsidRPr="007C2CE7">
        <w:br/>
      </w:r>
      <w:proofErr w:type="gramStart"/>
      <w:r w:rsidRPr="007C2CE7">
        <w:t>Non-cardiovascular</w:t>
      </w:r>
      <w:proofErr w:type="gramEnd"/>
      <w:r w:rsidRPr="007C2CE7">
        <w:t xml:space="preserve"> conditions like arthritis, neurological problems, deafness, blindness and cognitive impairment such as dementia can all significantly affect mobility and balance, and in turn increase the likelihood of falling. But you can do many things to reduce the risk of falling, such as:</w:t>
      </w:r>
    </w:p>
    <w:p w14:paraId="7C61608B" w14:textId="77777777" w:rsidR="007C2CE7" w:rsidRPr="007C2CE7" w:rsidRDefault="007C2CE7" w:rsidP="007C2CE7">
      <w:pPr>
        <w:numPr>
          <w:ilvl w:val="0"/>
          <w:numId w:val="2"/>
        </w:numPr>
      </w:pPr>
      <w:r w:rsidRPr="007C2CE7">
        <w:t>Addressing hazards at home such as loose rugs, mats, clutter and stairs.</w:t>
      </w:r>
    </w:p>
    <w:p w14:paraId="3EC1BD8A" w14:textId="77777777" w:rsidR="007C2CE7" w:rsidRPr="007C2CE7" w:rsidRDefault="007C2CE7" w:rsidP="007C2CE7">
      <w:pPr>
        <w:numPr>
          <w:ilvl w:val="0"/>
          <w:numId w:val="2"/>
        </w:numPr>
      </w:pPr>
      <w:r w:rsidRPr="007C2CE7">
        <w:t>Ensure adequate lighting and ambient temperature at home.</w:t>
      </w:r>
    </w:p>
    <w:p w14:paraId="29913984" w14:textId="77777777" w:rsidR="007C2CE7" w:rsidRPr="007C2CE7" w:rsidRDefault="007C2CE7" w:rsidP="007C2CE7">
      <w:pPr>
        <w:numPr>
          <w:ilvl w:val="0"/>
          <w:numId w:val="2"/>
        </w:numPr>
      </w:pPr>
      <w:r w:rsidRPr="007C2CE7">
        <w:t>Wear comfortable footwear.</w:t>
      </w:r>
    </w:p>
    <w:p w14:paraId="43584363" w14:textId="77777777" w:rsidR="007C2CE7" w:rsidRPr="007C2CE7" w:rsidRDefault="007C2CE7" w:rsidP="007C2CE7">
      <w:pPr>
        <w:numPr>
          <w:ilvl w:val="0"/>
          <w:numId w:val="2"/>
        </w:numPr>
      </w:pPr>
      <w:r w:rsidRPr="007C2CE7">
        <w:t>Incorporate physical and occupational therapy into wellness plans.</w:t>
      </w:r>
    </w:p>
    <w:p w14:paraId="2C1DFCEA" w14:textId="77777777" w:rsidR="007C2CE7" w:rsidRPr="007C2CE7" w:rsidRDefault="007C2CE7" w:rsidP="007C2CE7">
      <w:pPr>
        <w:numPr>
          <w:ilvl w:val="0"/>
          <w:numId w:val="2"/>
        </w:numPr>
      </w:pPr>
      <w:r w:rsidRPr="007C2CE7">
        <w:t>Review medications.</w:t>
      </w:r>
    </w:p>
    <w:p w14:paraId="61D1610C" w14:textId="4B3613AE" w:rsidR="007C2CE7" w:rsidRPr="007C2CE7" w:rsidRDefault="007C2CE7" w:rsidP="007C2CE7">
      <w:r w:rsidRPr="007C2CE7">
        <w:t>It’s also crucial to stay closely connected to your health care professional and your support network of family and friends to help address and prevent falls. </w:t>
      </w:r>
    </w:p>
    <w:p w14:paraId="3884F2DC" w14:textId="77777777" w:rsidR="007C2CE7" w:rsidRPr="007C2CE7" w:rsidRDefault="007C2CE7" w:rsidP="007C2CE7">
      <w:pPr>
        <w:rPr>
          <w:i/>
          <w:iCs/>
        </w:rPr>
      </w:pPr>
      <w:r w:rsidRPr="007C2CE7">
        <w:rPr>
          <w:i/>
          <w:iCs/>
        </w:rPr>
        <w:t>Written by American Heart Association editorial staff and reviewed by science and medicine advisers. </w:t>
      </w:r>
      <w:hyperlink r:id="rId12" w:history="1">
        <w:r w:rsidRPr="007C2CE7">
          <w:rPr>
            <w:rStyle w:val="Hyperlink"/>
            <w:i/>
            <w:iCs/>
          </w:rPr>
          <w:t>See our editorial policies and staff</w:t>
        </w:r>
      </w:hyperlink>
      <w:r w:rsidRPr="007C2CE7">
        <w:rPr>
          <w:i/>
          <w:iCs/>
        </w:rPr>
        <w:t>.</w:t>
      </w:r>
    </w:p>
    <w:p w14:paraId="5F65B22B" w14:textId="77777777" w:rsidR="007C2CE7" w:rsidRPr="007C2CE7" w:rsidRDefault="007C2CE7" w:rsidP="007C2CE7">
      <w:pPr>
        <w:rPr>
          <w:b/>
          <w:bCs/>
          <w:i/>
          <w:iCs/>
        </w:rPr>
      </w:pPr>
      <w:r w:rsidRPr="007C2CE7">
        <w:rPr>
          <w:b/>
          <w:bCs/>
          <w:i/>
          <w:iCs/>
        </w:rPr>
        <w:t>Last Reviewed: Jul 5, 2022</w:t>
      </w:r>
    </w:p>
    <w:p w14:paraId="047D4DA5" w14:textId="00D9C6CA" w:rsidR="0036203E" w:rsidRDefault="007C2CE7">
      <w:r>
        <w:t xml:space="preserve">SOURCE:  </w:t>
      </w:r>
      <w:hyperlink r:id="rId13" w:history="1">
        <w:r w:rsidRPr="0050025F">
          <w:rPr>
            <w:rStyle w:val="Hyperlink"/>
          </w:rPr>
          <w:t>https://cpr.heart.org/en/health-topics/consumer-healthcare/what-is-cardiovascular-disease/preventing-and-managing-falls</w:t>
        </w:r>
      </w:hyperlink>
    </w:p>
    <w:p w14:paraId="4D81B6B5" w14:textId="30A10949" w:rsidR="007C2CE7" w:rsidRDefault="007C2CE7"/>
    <w:p w14:paraId="2CEDF283" w14:textId="3F7D5FE2" w:rsidR="007C2CE7" w:rsidRDefault="007C2CE7"/>
    <w:p w14:paraId="47D44834" w14:textId="35E2CA55" w:rsidR="007C2CE7" w:rsidRDefault="007C2CE7"/>
    <w:p w14:paraId="5878F7BE" w14:textId="33C51E33" w:rsidR="007C2CE7" w:rsidRDefault="007C2CE7"/>
    <w:p w14:paraId="2C244CC4" w14:textId="07A1C490" w:rsidR="007C2CE7" w:rsidRDefault="007C2CE7"/>
    <w:p w14:paraId="6AE1B6E4" w14:textId="77777777" w:rsidR="007C2CE7" w:rsidRPr="007C2CE7" w:rsidRDefault="007C2CE7" w:rsidP="007C2CE7">
      <w:pPr>
        <w:rPr>
          <w:b/>
          <w:bCs/>
          <w:sz w:val="24"/>
          <w:szCs w:val="24"/>
        </w:rPr>
      </w:pPr>
      <w:r w:rsidRPr="009B2D9C">
        <w:rPr>
          <w:b/>
          <w:bCs/>
          <w:sz w:val="24"/>
          <w:szCs w:val="24"/>
          <w:highlight w:val="yellow"/>
        </w:rPr>
        <w:lastRenderedPageBreak/>
        <w:t>The Association of Cardiovascular Disorders and Falls:</w:t>
      </w:r>
      <w:r w:rsidRPr="007C2CE7">
        <w:rPr>
          <w:b/>
          <w:bCs/>
          <w:sz w:val="24"/>
          <w:szCs w:val="24"/>
        </w:rPr>
        <w:t xml:space="preserve"> A Systematic Review</w:t>
      </w:r>
    </w:p>
    <w:p w14:paraId="5A2E6598" w14:textId="77777777" w:rsidR="006714B4" w:rsidRPr="006714B4" w:rsidRDefault="006714B4" w:rsidP="006714B4">
      <w:r w:rsidRPr="006714B4">
        <w:rPr>
          <w:b/>
          <w:bCs/>
        </w:rPr>
        <w:t>Objective: </w:t>
      </w:r>
      <w:r w:rsidRPr="009B2D9C">
        <w:rPr>
          <w:highlight w:val="yellow"/>
        </w:rPr>
        <w:t>Cardiovascular disorders are recognized as risk factors for falls in older adults. The aim of this systematic review was to identify cardiovascular disorders that are associated with falls</w:t>
      </w:r>
      <w:r w:rsidRPr="006714B4">
        <w:t>, thus providing angles for optimization of fall-preventive care.</w:t>
      </w:r>
    </w:p>
    <w:p w14:paraId="0CC05496" w14:textId="77777777" w:rsidR="006714B4" w:rsidRPr="006714B4" w:rsidRDefault="006714B4" w:rsidP="006714B4">
      <w:r w:rsidRPr="006714B4">
        <w:rPr>
          <w:b/>
          <w:bCs/>
        </w:rPr>
        <w:t>Eligibility criteria for selecting studies: </w:t>
      </w:r>
      <w:r w:rsidRPr="006714B4">
        <w:t>studies addressing persons aged 50 years and older that described cardiovascular risk factors for falls. Key search terms for cardiovascular abnormalities included all synonyms for the following groups: structural cardiac abnormalities, cardiac arrhythmia, blood pressure abnormalities, carotid sinus hypersensitivity (CSH), orthostatic hypotension (OH), vasovagal syncope (VVS), postprandial hypotension (PPH), arterial stiffness, heart failure, and cardiovascular disease. Quality of studies was assed using the Newcastle-Ottawa Scale.</w:t>
      </w:r>
    </w:p>
    <w:p w14:paraId="4979A8AD" w14:textId="254B1210" w:rsidR="006714B4" w:rsidRPr="006714B4" w:rsidRDefault="006714B4" w:rsidP="006714B4">
      <w:r w:rsidRPr="006714B4">
        <w:rPr>
          <w:b/>
          <w:bCs/>
        </w:rPr>
        <w:t>Results: </w:t>
      </w:r>
      <w:r w:rsidRPr="00B96353">
        <w:rPr>
          <w:highlight w:val="yellow"/>
        </w:rPr>
        <w:t>Eighty-six studies were included</w:t>
      </w:r>
      <w:r w:rsidRPr="006714B4">
        <w:t xml:space="preserve">. Of studies that used a control group, </w:t>
      </w:r>
      <w:r w:rsidRPr="00B96353">
        <w:rPr>
          <w:highlight w:val="yellow"/>
        </w:rPr>
        <w:t>most consistent associations with falls were observed for low blood pressure (BP)</w:t>
      </w:r>
      <w:r w:rsidRPr="006714B4">
        <w:t xml:space="preserve"> (4/5 studies showing a positive association), </w:t>
      </w:r>
      <w:r w:rsidRPr="00B96353">
        <w:rPr>
          <w:highlight w:val="yellow"/>
        </w:rPr>
        <w:t>heart failure</w:t>
      </w:r>
      <w:r w:rsidRPr="006714B4">
        <w:t xml:space="preserve"> (4/5), and </w:t>
      </w:r>
      <w:r w:rsidRPr="00B96353">
        <w:rPr>
          <w:highlight w:val="yellow"/>
        </w:rPr>
        <w:t>cardiac arrhythmia</w:t>
      </w:r>
      <w:r w:rsidRPr="006714B4">
        <w:t xml:space="preserve"> (4/6). Higher prevalence’s of CSH (4/6), VVS (2/2), and PPH (3/4) were reported in fallers compared with controls in most studies, but most of these studies failed to show clear association measures. Coronary artery disease (6/10), orthostatic hypotension (9/25), general cardiovascular disease (4/9), and hypertension (7/25) all showed inconsistent associations with falls. </w:t>
      </w:r>
      <w:r w:rsidRPr="00B96353">
        <w:rPr>
          <w:highlight w:val="yellow"/>
        </w:rPr>
        <w:t xml:space="preserve">Arterial stiffness was identified as an </w:t>
      </w:r>
      <w:r w:rsidRPr="00B96353">
        <w:rPr>
          <w:highlight w:val="yellow"/>
          <w:u w:val="single"/>
        </w:rPr>
        <w:t>independent predictor</w:t>
      </w:r>
      <w:r w:rsidRPr="00B96353">
        <w:rPr>
          <w:highlight w:val="yellow"/>
        </w:rPr>
        <w:t xml:space="preserve"> for falls in one study, as were several echocardiographic abnormalities.</w:t>
      </w:r>
    </w:p>
    <w:p w14:paraId="5B48D8CD" w14:textId="77777777" w:rsidR="006714B4" w:rsidRPr="006714B4" w:rsidRDefault="006714B4" w:rsidP="006714B4">
      <w:r w:rsidRPr="006714B4">
        <w:rPr>
          <w:b/>
          <w:bCs/>
        </w:rPr>
        <w:t>Conclusion: </w:t>
      </w:r>
      <w:r w:rsidRPr="006714B4">
        <w:t>Several cardiovascular associations with falls were identified, including low BP, heart failure, and arrhythmia. These results provide several angles for optimizing fall-preventive care, but further work on standard definitions, as well as the exact contribution of individual risk factors on fall incidence is now important to find potential areas for preventive interventions.</w:t>
      </w:r>
    </w:p>
    <w:p w14:paraId="63FE751E" w14:textId="26931679" w:rsidR="007C2CE7" w:rsidRDefault="006714B4">
      <w:pPr>
        <w:rPr>
          <w:rStyle w:val="Hyperlink"/>
        </w:rPr>
      </w:pPr>
      <w:r>
        <w:t xml:space="preserve">SOURCE:  </w:t>
      </w:r>
      <w:hyperlink r:id="rId14" w:history="1">
        <w:r w:rsidRPr="0050025F">
          <w:rPr>
            <w:rStyle w:val="Hyperlink"/>
          </w:rPr>
          <w:t>https://pubmed.ncbi.nlm.nih.gov/26455926/</w:t>
        </w:r>
      </w:hyperlink>
    </w:p>
    <w:p w14:paraId="73D1D813" w14:textId="77777777" w:rsidR="00B96353" w:rsidRDefault="00B96353"/>
    <w:p w14:paraId="5ABE2EFF" w14:textId="77777777" w:rsidR="00CF3679" w:rsidRPr="00CF3679" w:rsidRDefault="00CF3679" w:rsidP="00CF3679">
      <w:pPr>
        <w:rPr>
          <w:b/>
          <w:bCs/>
          <w:sz w:val="24"/>
          <w:szCs w:val="24"/>
        </w:rPr>
      </w:pPr>
      <w:r w:rsidRPr="00CF3679">
        <w:rPr>
          <w:b/>
          <w:bCs/>
          <w:sz w:val="24"/>
          <w:szCs w:val="24"/>
        </w:rPr>
        <w:t>Association between falls and cardiovascular diseases in the geriatric population</w:t>
      </w:r>
    </w:p>
    <w:p w14:paraId="5EC30380" w14:textId="77777777" w:rsidR="00CF3679" w:rsidRPr="00CF3679" w:rsidRDefault="00CF3679" w:rsidP="00CF3679">
      <w:r w:rsidRPr="00CF3679">
        <w:rPr>
          <w:b/>
          <w:bCs/>
        </w:rPr>
        <w:t>Objective: </w:t>
      </w:r>
      <w:r w:rsidRPr="00CF3679">
        <w:rPr>
          <w:highlight w:val="yellow"/>
        </w:rPr>
        <w:t>To determine the association of cardiovascular diseases with falls in the geriatric population.</w:t>
      </w:r>
    </w:p>
    <w:p w14:paraId="7A6A2B2D" w14:textId="3E8425DB" w:rsidR="00CF3679" w:rsidRPr="00CF3679" w:rsidRDefault="00CF3679" w:rsidP="00CF3679">
      <w:r w:rsidRPr="00CF3679">
        <w:rPr>
          <w:b/>
          <w:bCs/>
        </w:rPr>
        <w:t>Methods: </w:t>
      </w:r>
      <w:r w:rsidRPr="00CF3679">
        <w:t xml:space="preserve">Original, Transversal and analytical study. Elderly patients who attend the external consultation of the Geriatrics service, older than 65 years, with falls history, perform comprehensive geriatric assessment to </w:t>
      </w:r>
      <w:r w:rsidRPr="00CF3679">
        <w:t>identify</w:t>
      </w:r>
      <w:r w:rsidRPr="00CF3679">
        <w:t xml:space="preserve"> causes of falls in the period from March 2018 to June 2019. We perform measures of central tendency, chi-square test X</w:t>
      </w:r>
      <w:r w:rsidRPr="00CF3679">
        <w:rPr>
          <w:vertAlign w:val="superscript"/>
        </w:rPr>
        <w:t>2</w:t>
      </w:r>
      <w:r w:rsidRPr="00CF3679">
        <w:t> for qualitative variables, we performed linear regression model.</w:t>
      </w:r>
    </w:p>
    <w:p w14:paraId="560749D8" w14:textId="77777777" w:rsidR="00CF3679" w:rsidRPr="00CF3679" w:rsidRDefault="00CF3679" w:rsidP="00CF3679">
      <w:r w:rsidRPr="00CF3679">
        <w:rPr>
          <w:b/>
          <w:bCs/>
        </w:rPr>
        <w:t>Results: </w:t>
      </w:r>
      <w:r w:rsidRPr="00CF3679">
        <w:t xml:space="preserve">A </w:t>
      </w:r>
      <w:r w:rsidRPr="00CF3679">
        <w:rPr>
          <w:highlight w:val="yellow"/>
        </w:rPr>
        <w:t>total of 669 patients</w:t>
      </w:r>
      <w:r w:rsidRPr="00CF3679">
        <w:t xml:space="preserve"> were included, the analysis shows association with frailty [OR 1.65 (95% CI 1.37-3.77), p &lt;0.05], </w:t>
      </w:r>
      <w:r w:rsidRPr="00CF3679">
        <w:rPr>
          <w:highlight w:val="yellow"/>
        </w:rPr>
        <w:t>Heart Failure</w:t>
      </w:r>
      <w:r w:rsidRPr="00CF3679">
        <w:t xml:space="preserve"> [OR 1.02, (95% CI, 0.68 - 1.54), p &lt; </w:t>
      </w:r>
      <w:proofErr w:type="gramStart"/>
      <w:r w:rsidRPr="00CF3679">
        <w:t>0.05 ]</w:t>
      </w:r>
      <w:proofErr w:type="gramEnd"/>
      <w:r w:rsidRPr="00CF3679">
        <w:t xml:space="preserve">, the logistic regression analysis with the variables (Fragility, SAH, es: DM2, AMI, </w:t>
      </w:r>
      <w:r w:rsidRPr="00CF3679">
        <w:rPr>
          <w:highlight w:val="yellow"/>
        </w:rPr>
        <w:t>Stroke, AF, postural hypotensive syncope,</w:t>
      </w:r>
      <w:r w:rsidRPr="00CF3679">
        <w:t xml:space="preserve"> Hypothyroidism, Dyslipidemia, and HF) </w:t>
      </w:r>
      <w:r w:rsidRPr="00CF3679">
        <w:rPr>
          <w:highlight w:val="yellow"/>
        </w:rPr>
        <w:t>shows that the probability of falling is 57%.</w:t>
      </w:r>
    </w:p>
    <w:p w14:paraId="70A8BDE8" w14:textId="2704735B" w:rsidR="00CF3679" w:rsidRPr="00CF3679" w:rsidRDefault="00CF3679" w:rsidP="00CF3679">
      <w:r w:rsidRPr="00CF3679">
        <w:rPr>
          <w:b/>
          <w:bCs/>
        </w:rPr>
        <w:t>Conclusion: </w:t>
      </w:r>
      <w:r w:rsidRPr="00CF3679">
        <w:rPr>
          <w:highlight w:val="yellow"/>
        </w:rPr>
        <w:t>Cardiovascular diseases have a high prevalence in the population studied and increase the risk of falls.</w:t>
      </w:r>
      <w:r w:rsidRPr="00CF3679">
        <w:t xml:space="preserve"> Individually analyzed </w:t>
      </w:r>
      <w:r w:rsidRPr="00CF3679">
        <w:rPr>
          <w:highlight w:val="yellow"/>
        </w:rPr>
        <w:t>cardiovascular diseases</w:t>
      </w:r>
      <w:r w:rsidRPr="00CF3679">
        <w:t xml:space="preserve"> do not show an association </w:t>
      </w:r>
      <w:r w:rsidRPr="00CF3679">
        <w:rPr>
          <w:highlight w:val="yellow"/>
        </w:rPr>
        <w:t>with</w:t>
      </w:r>
      <w:r w:rsidRPr="00CF3679">
        <w:t xml:space="preserve"> the syndrome of falls in the elderly, except for </w:t>
      </w:r>
      <w:r w:rsidRPr="00CF3679">
        <w:rPr>
          <w:highlight w:val="yellow"/>
        </w:rPr>
        <w:t>frailty</w:t>
      </w:r>
      <w:r w:rsidRPr="00CF3679">
        <w:t xml:space="preserve">, which </w:t>
      </w:r>
      <w:r w:rsidRPr="00CF3679">
        <w:rPr>
          <w:highlight w:val="yellow"/>
        </w:rPr>
        <w:t>proved to be an independent factor that increases the risk of falls</w:t>
      </w:r>
      <w:r w:rsidRPr="00CF3679">
        <w:t xml:space="preserve"> with an OR 1.65. </w:t>
      </w:r>
      <w:r w:rsidRPr="00CF3679">
        <w:rPr>
          <w:highlight w:val="yellow"/>
        </w:rPr>
        <w:t>When analyzing them together, the risk of falling increases up to 57%.</w:t>
      </w:r>
      <w:r w:rsidRPr="00CF3679">
        <w:t xml:space="preserve"> It is necessary to correctly identify and treat cardiovascular diseases in the elderly.</w:t>
      </w:r>
      <w:r w:rsidR="0071291A">
        <w:t xml:space="preserve"> </w:t>
      </w:r>
    </w:p>
    <w:p w14:paraId="092478DF" w14:textId="49AFC400" w:rsidR="006714B4" w:rsidRDefault="00CF3679">
      <w:r>
        <w:t xml:space="preserve">SOURCE:  </w:t>
      </w:r>
      <w:hyperlink r:id="rId15" w:history="1">
        <w:r w:rsidRPr="00606B13">
          <w:rPr>
            <w:rStyle w:val="Hyperlink"/>
          </w:rPr>
          <w:t>https://pubmed.ncbi.nlm.nih.gov/33661879/</w:t>
        </w:r>
      </w:hyperlink>
    </w:p>
    <w:p w14:paraId="46C79E32" w14:textId="77777777" w:rsidR="00CF3679" w:rsidRDefault="00CF3679"/>
    <w:sectPr w:rsidR="00CF3679" w:rsidSect="007C2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5D08"/>
    <w:multiLevelType w:val="multilevel"/>
    <w:tmpl w:val="72DA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B5910"/>
    <w:multiLevelType w:val="multilevel"/>
    <w:tmpl w:val="E4B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4073499">
    <w:abstractNumId w:val="1"/>
  </w:num>
  <w:num w:numId="2" w16cid:durableId="183568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E7"/>
    <w:rsid w:val="000A1B85"/>
    <w:rsid w:val="0036203E"/>
    <w:rsid w:val="006714B4"/>
    <w:rsid w:val="0071291A"/>
    <w:rsid w:val="007C2CE7"/>
    <w:rsid w:val="009B2D9C"/>
    <w:rsid w:val="00B1287C"/>
    <w:rsid w:val="00B96353"/>
    <w:rsid w:val="00C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3124"/>
  <w15:chartTrackingRefBased/>
  <w15:docId w15:val="{8CF33F47-E66D-435A-A831-811368C1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CE7"/>
    <w:rPr>
      <w:color w:val="0563C1" w:themeColor="hyperlink"/>
      <w:u w:val="single"/>
    </w:rPr>
  </w:style>
  <w:style w:type="character" w:styleId="UnresolvedMention">
    <w:name w:val="Unresolved Mention"/>
    <w:basedOn w:val="DefaultParagraphFont"/>
    <w:uiPriority w:val="99"/>
    <w:semiHidden/>
    <w:unhideWhenUsed/>
    <w:rsid w:val="007C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9885">
      <w:bodyDiv w:val="1"/>
      <w:marLeft w:val="0"/>
      <w:marRight w:val="0"/>
      <w:marTop w:val="0"/>
      <w:marBottom w:val="0"/>
      <w:divBdr>
        <w:top w:val="none" w:sz="0" w:space="0" w:color="auto"/>
        <w:left w:val="none" w:sz="0" w:space="0" w:color="auto"/>
        <w:bottom w:val="none" w:sz="0" w:space="0" w:color="auto"/>
        <w:right w:val="none" w:sz="0" w:space="0" w:color="auto"/>
      </w:divBdr>
    </w:div>
    <w:div w:id="228421810">
      <w:bodyDiv w:val="1"/>
      <w:marLeft w:val="0"/>
      <w:marRight w:val="0"/>
      <w:marTop w:val="0"/>
      <w:marBottom w:val="0"/>
      <w:divBdr>
        <w:top w:val="none" w:sz="0" w:space="0" w:color="auto"/>
        <w:left w:val="none" w:sz="0" w:space="0" w:color="auto"/>
        <w:bottom w:val="none" w:sz="0" w:space="0" w:color="auto"/>
        <w:right w:val="none" w:sz="0" w:space="0" w:color="auto"/>
      </w:divBdr>
      <w:divsChild>
        <w:div w:id="750078895">
          <w:marLeft w:val="0"/>
          <w:marRight w:val="0"/>
          <w:marTop w:val="0"/>
          <w:marBottom w:val="0"/>
          <w:divBdr>
            <w:top w:val="none" w:sz="0" w:space="0" w:color="auto"/>
            <w:left w:val="none" w:sz="0" w:space="0" w:color="auto"/>
            <w:bottom w:val="none" w:sz="0" w:space="0" w:color="auto"/>
            <w:right w:val="none" w:sz="0" w:space="0" w:color="auto"/>
          </w:divBdr>
        </w:div>
      </w:divsChild>
    </w:div>
    <w:div w:id="245115909">
      <w:bodyDiv w:val="1"/>
      <w:marLeft w:val="0"/>
      <w:marRight w:val="0"/>
      <w:marTop w:val="0"/>
      <w:marBottom w:val="0"/>
      <w:divBdr>
        <w:top w:val="none" w:sz="0" w:space="0" w:color="auto"/>
        <w:left w:val="none" w:sz="0" w:space="0" w:color="auto"/>
        <w:bottom w:val="none" w:sz="0" w:space="0" w:color="auto"/>
        <w:right w:val="none" w:sz="0" w:space="0" w:color="auto"/>
      </w:divBdr>
    </w:div>
    <w:div w:id="1864900835">
      <w:bodyDiv w:val="1"/>
      <w:marLeft w:val="0"/>
      <w:marRight w:val="0"/>
      <w:marTop w:val="0"/>
      <w:marBottom w:val="0"/>
      <w:divBdr>
        <w:top w:val="none" w:sz="0" w:space="0" w:color="auto"/>
        <w:left w:val="none" w:sz="0" w:space="0" w:color="auto"/>
        <w:bottom w:val="none" w:sz="0" w:space="0" w:color="auto"/>
        <w:right w:val="none" w:sz="0" w:space="0" w:color="auto"/>
      </w:divBdr>
    </w:div>
    <w:div w:id="20482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org/en/health-topics/arrhythmia/symptoms-diagnosis--monitoring-of-arrhythmia/syncope-fainting" TargetMode="External"/><Relationship Id="rId13" Type="http://schemas.openxmlformats.org/officeDocument/2006/relationships/hyperlink" Target="https://cpr.heart.org/en/health-topics/consumer-healthcare/what-is-cardiovascular-disease/preventing-and-managing-falls" TargetMode="External"/><Relationship Id="rId3" Type="http://schemas.openxmlformats.org/officeDocument/2006/relationships/settings" Target="settings.xml"/><Relationship Id="rId7" Type="http://schemas.openxmlformats.org/officeDocument/2006/relationships/hyperlink" Target="https://www.heart.org/en/health-topics/high-blood-pressure/the-facts-about-high-blood-pressure/low-blood-pressure-when-blood-pressure-is-too-low" TargetMode="External"/><Relationship Id="rId12" Type="http://schemas.openxmlformats.org/officeDocument/2006/relationships/hyperlink" Target="https://www.heart.org/en/about-us/editorial-guide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art.org/en/health-topics/arrhythmia/about-arrhythmia" TargetMode="External"/><Relationship Id="rId11" Type="http://schemas.openxmlformats.org/officeDocument/2006/relationships/hyperlink" Target="https://www.heart.org/en/health-topics/atrial-fibrillation/what-is-atrial-fibrillation-afib-or-af" TargetMode="External"/><Relationship Id="rId5" Type="http://schemas.openxmlformats.org/officeDocument/2006/relationships/hyperlink" Target="https://www.heart.org/en/health-topics/consumer-healthcare/what-is-cardiovascular-disease" TargetMode="External"/><Relationship Id="rId15" Type="http://schemas.openxmlformats.org/officeDocument/2006/relationships/hyperlink" Target="https://pubmed.ncbi.nlm.nih.gov/33661879/" TargetMode="External"/><Relationship Id="rId10" Type="http://schemas.openxmlformats.org/officeDocument/2006/relationships/hyperlink" Target="https://www.heart.org/en/health-topics/arrhythmia/about-arrhythmia" TargetMode="External"/><Relationship Id="rId4" Type="http://schemas.openxmlformats.org/officeDocument/2006/relationships/webSettings" Target="webSettings.xml"/><Relationship Id="rId9" Type="http://schemas.openxmlformats.org/officeDocument/2006/relationships/hyperlink" Target="https://www.heart.org/en/health-topics/heart-failure/what-is-heart-failure" TargetMode="External"/><Relationship Id="rId14" Type="http://schemas.openxmlformats.org/officeDocument/2006/relationships/hyperlink" Target="https://pubmed.ncbi.nlm.nih.gov/26455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4</cp:revision>
  <cp:lastPrinted>2022-08-17T16:31:00Z</cp:lastPrinted>
  <dcterms:created xsi:type="dcterms:W3CDTF">2022-08-17T15:38:00Z</dcterms:created>
  <dcterms:modified xsi:type="dcterms:W3CDTF">2022-08-17T16:58:00Z</dcterms:modified>
</cp:coreProperties>
</file>