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5411" w14:textId="0DEEAF7F" w:rsidR="000F33A6" w:rsidRDefault="00C03603" w:rsidP="00C0360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Falls in Hospitals (Acute Care)</w:t>
      </w:r>
    </w:p>
    <w:p w14:paraId="644F8B79" w14:textId="0453C9CA" w:rsidR="00C03603" w:rsidRDefault="00C03603" w:rsidP="00C03603">
      <w:pPr>
        <w:rPr>
          <w:sz w:val="24"/>
          <w:szCs w:val="24"/>
        </w:rPr>
      </w:pPr>
      <w:r w:rsidRPr="00C03603">
        <w:rPr>
          <w:sz w:val="24"/>
          <w:szCs w:val="24"/>
          <w:highlight w:val="yellow"/>
        </w:rPr>
        <w:t>Each year, somewhere between 700,000 and 1,000,000 people in the United States fall in the hospital.</w:t>
      </w:r>
      <w:r w:rsidRPr="00C03603">
        <w:rPr>
          <w:sz w:val="24"/>
          <w:szCs w:val="24"/>
        </w:rPr>
        <w:t xml:space="preserve"> A fall may result in fractures, lacerations, or internal bleeding, leading to increased health care utilization. </w:t>
      </w:r>
      <w:r w:rsidRPr="00C03603">
        <w:rPr>
          <w:sz w:val="24"/>
          <w:szCs w:val="24"/>
          <w:highlight w:val="yellow"/>
        </w:rPr>
        <w:t>Research shows that close to one-third of falls can be prevented.</w:t>
      </w:r>
      <w:r w:rsidRPr="00C03603">
        <w:rPr>
          <w:sz w:val="24"/>
          <w:szCs w:val="24"/>
        </w:rPr>
        <w:t xml:space="preserve"> Fall prevention involves managing a patient's underlying fall risk factors and optimizing the hospital's physical design and environment. </w:t>
      </w:r>
    </w:p>
    <w:p w14:paraId="21C9B2B8" w14:textId="4DD2C7BC" w:rsidR="00C03603" w:rsidRDefault="00C03603" w:rsidP="00C03603">
      <w:pPr>
        <w:rPr>
          <w:sz w:val="24"/>
          <w:szCs w:val="24"/>
        </w:rPr>
      </w:pPr>
      <w:r>
        <w:rPr>
          <w:sz w:val="24"/>
          <w:szCs w:val="24"/>
        </w:rPr>
        <w:t>SOURCE:  Agency for Healthcare Research and Quality</w:t>
      </w:r>
    </w:p>
    <w:p w14:paraId="427CC3E9" w14:textId="316BBFBB" w:rsidR="00C03603" w:rsidRDefault="00C03603" w:rsidP="00C03603">
      <w:pPr>
        <w:rPr>
          <w:sz w:val="24"/>
          <w:szCs w:val="24"/>
        </w:rPr>
      </w:pPr>
      <w:hyperlink r:id="rId4" w:history="1">
        <w:r w:rsidRPr="00861903">
          <w:rPr>
            <w:rStyle w:val="Hyperlink"/>
            <w:sz w:val="24"/>
            <w:szCs w:val="24"/>
          </w:rPr>
          <w:t>https://www.ahrq.gov/patient-safety/settings/hospital/fall-prevention/toolkit/index.html</w:t>
        </w:r>
      </w:hyperlink>
    </w:p>
    <w:p w14:paraId="355DCDD7" w14:textId="6ED821EE" w:rsidR="002E1912" w:rsidRDefault="002E1912" w:rsidP="00C03603">
      <w:pPr>
        <w:rPr>
          <w:sz w:val="24"/>
          <w:szCs w:val="24"/>
        </w:rPr>
      </w:pPr>
      <w:r w:rsidRPr="002E1912">
        <w:rPr>
          <w:sz w:val="24"/>
          <w:szCs w:val="24"/>
          <w:highlight w:val="yellow"/>
        </w:rPr>
        <w:t>A fall may result in fractures, lacerations, or internal bleeding, leading to increased health care utilization.</w:t>
      </w:r>
      <w:r w:rsidRPr="002E1912">
        <w:rPr>
          <w:sz w:val="24"/>
          <w:szCs w:val="24"/>
        </w:rPr>
        <w:t xml:space="preserve"> Research shows that close to one-third of falls can be </w:t>
      </w:r>
      <w:proofErr w:type="spellStart"/>
      <w:r w:rsidRPr="002E1912">
        <w:rPr>
          <w:sz w:val="24"/>
          <w:szCs w:val="24"/>
        </w:rPr>
        <w:t>prevented.</w:t>
      </w:r>
      <w:hyperlink r:id="rId5" w:anchor="note3" w:history="1">
        <w:r w:rsidRPr="002E1912">
          <w:rPr>
            <w:rStyle w:val="Hyperlink"/>
            <w:sz w:val="24"/>
            <w:szCs w:val="24"/>
            <w:vertAlign w:val="superscript"/>
          </w:rPr>
          <w:t>iii</w:t>
        </w:r>
        <w:proofErr w:type="spellEnd"/>
      </w:hyperlink>
      <w:r w:rsidRPr="002E1912">
        <w:rPr>
          <w:sz w:val="24"/>
          <w:szCs w:val="24"/>
        </w:rPr>
        <w:t> </w:t>
      </w:r>
      <w:r w:rsidRPr="002E1912">
        <w:rPr>
          <w:sz w:val="24"/>
          <w:szCs w:val="24"/>
          <w:highlight w:val="yellow"/>
        </w:rPr>
        <w:t xml:space="preserve">As of 2008, the Centers for Medicare &amp; Medicaid Services (CMS) does not reimburse hospitals for certain types of traumatic injuries that occur while a patient is in the </w:t>
      </w:r>
      <w:proofErr w:type="spellStart"/>
      <w:r w:rsidRPr="002E1912">
        <w:rPr>
          <w:sz w:val="24"/>
          <w:szCs w:val="24"/>
          <w:highlight w:val="yellow"/>
        </w:rPr>
        <w:t>hospital</w:t>
      </w:r>
      <w:hyperlink r:id="rId6" w:anchor="note4" w:history="1">
        <w:r w:rsidRPr="002E1912">
          <w:rPr>
            <w:rStyle w:val="Hyperlink"/>
            <w:sz w:val="24"/>
            <w:szCs w:val="24"/>
            <w:highlight w:val="yellow"/>
            <w:vertAlign w:val="superscript"/>
          </w:rPr>
          <w:t>iv</w:t>
        </w:r>
        <w:proofErr w:type="spellEnd"/>
      </w:hyperlink>
      <w:r w:rsidRPr="002E1912">
        <w:rPr>
          <w:sz w:val="24"/>
          <w:szCs w:val="24"/>
          <w:highlight w:val="yellow"/>
        </w:rPr>
        <w:t>; many of these injuries could occur after a fall.</w:t>
      </w:r>
    </w:p>
    <w:p w14:paraId="41BD9540" w14:textId="77777777" w:rsidR="002E1912" w:rsidRPr="002E1912" w:rsidRDefault="002E1912" w:rsidP="002E1912">
      <w:pPr>
        <w:rPr>
          <w:sz w:val="24"/>
          <w:szCs w:val="24"/>
        </w:rPr>
      </w:pPr>
      <w:r w:rsidRPr="002E1912">
        <w:rPr>
          <w:sz w:val="24"/>
          <w:szCs w:val="24"/>
        </w:rPr>
        <w:t>SOURCE:  Agency for Healthcare Research and Quality</w:t>
      </w:r>
    </w:p>
    <w:p w14:paraId="6D43A0D0" w14:textId="31CC9CAE" w:rsidR="002E1912" w:rsidRDefault="002E1912" w:rsidP="00C03603">
      <w:pPr>
        <w:rPr>
          <w:sz w:val="24"/>
          <w:szCs w:val="24"/>
        </w:rPr>
      </w:pPr>
      <w:hyperlink r:id="rId7" w:history="1">
        <w:r w:rsidRPr="00861903">
          <w:rPr>
            <w:rStyle w:val="Hyperlink"/>
            <w:sz w:val="24"/>
            <w:szCs w:val="24"/>
          </w:rPr>
          <w:t>https://www.ahrq.gov/patient-safety/settings/hospital/fall-prevention/toolkit/overview.html#Problem</w:t>
        </w:r>
      </w:hyperlink>
    </w:p>
    <w:p w14:paraId="2F3F9E2E" w14:textId="77777777" w:rsidR="00C23ECD" w:rsidRPr="00C23ECD" w:rsidRDefault="00C23ECD" w:rsidP="00C23ECD">
      <w:pPr>
        <w:rPr>
          <w:b/>
          <w:bCs/>
          <w:i/>
          <w:iCs/>
          <w:sz w:val="28"/>
          <w:szCs w:val="28"/>
        </w:rPr>
      </w:pPr>
      <w:r w:rsidRPr="00C23ECD">
        <w:rPr>
          <w:b/>
          <w:bCs/>
          <w:i/>
          <w:iCs/>
          <w:sz w:val="28"/>
          <w:szCs w:val="28"/>
        </w:rPr>
        <w:t>Interventions to reduce falls in hospitals: a systematic review and meta-analysis</w:t>
      </w:r>
    </w:p>
    <w:p w14:paraId="400B4E8D" w14:textId="019F438F" w:rsidR="002E1912" w:rsidRDefault="00C23ECD" w:rsidP="00C03603">
      <w:pPr>
        <w:rPr>
          <w:sz w:val="24"/>
          <w:szCs w:val="24"/>
        </w:rPr>
      </w:pPr>
      <w:r w:rsidRPr="00C23ECD">
        <w:rPr>
          <w:sz w:val="24"/>
          <w:szCs w:val="24"/>
        </w:rPr>
        <w:t>Published online 2022 May 6</w:t>
      </w:r>
    </w:p>
    <w:p w14:paraId="2E84ADAF" w14:textId="77777777" w:rsidR="00C23ECD" w:rsidRPr="00C23ECD" w:rsidRDefault="00C23ECD" w:rsidP="00C23ECD">
      <w:pPr>
        <w:rPr>
          <w:b/>
          <w:bCs/>
          <w:sz w:val="24"/>
          <w:szCs w:val="24"/>
        </w:rPr>
      </w:pPr>
      <w:r w:rsidRPr="00C23ECD">
        <w:rPr>
          <w:b/>
          <w:bCs/>
          <w:sz w:val="24"/>
          <w:szCs w:val="24"/>
        </w:rPr>
        <w:t>Results</w:t>
      </w:r>
    </w:p>
    <w:p w14:paraId="3307EC57" w14:textId="77777777" w:rsidR="00C23ECD" w:rsidRPr="00C23ECD" w:rsidRDefault="00C23ECD" w:rsidP="00C23ECD">
      <w:pPr>
        <w:rPr>
          <w:sz w:val="24"/>
          <w:szCs w:val="24"/>
        </w:rPr>
      </w:pPr>
      <w:r w:rsidRPr="00C23ECD">
        <w:rPr>
          <w:sz w:val="24"/>
          <w:szCs w:val="24"/>
          <w:highlight w:val="yellow"/>
        </w:rPr>
        <w:t>There were 43 studies that satisfied the systematic review criteria and 23 were included in meta-analyses.</w:t>
      </w:r>
      <w:r w:rsidRPr="00C23ECD">
        <w:rPr>
          <w:sz w:val="24"/>
          <w:szCs w:val="24"/>
        </w:rPr>
        <w:t xml:space="preserve"> There was marked heterogeneity in intervention methods and study designs. </w:t>
      </w:r>
      <w:r w:rsidRPr="00C23ECD">
        <w:rPr>
          <w:sz w:val="24"/>
          <w:szCs w:val="24"/>
          <w:highlight w:val="yellow"/>
        </w:rPr>
        <w:t>The only intervention that yielded a significant result in the meta-analysis was education, with a reduction in falls rates</w:t>
      </w:r>
      <w:r w:rsidRPr="00C23ECD">
        <w:rPr>
          <w:sz w:val="24"/>
          <w:szCs w:val="24"/>
        </w:rPr>
        <w:t xml:space="preserve"> (</w:t>
      </w:r>
      <w:proofErr w:type="spellStart"/>
      <w:r w:rsidRPr="00C23ECD">
        <w:rPr>
          <w:sz w:val="24"/>
          <w:szCs w:val="24"/>
        </w:rPr>
        <w:t>RaR</w:t>
      </w:r>
      <w:proofErr w:type="spellEnd"/>
      <w:r w:rsidRPr="00C23ECD">
        <w:rPr>
          <w:sz w:val="24"/>
          <w:szCs w:val="24"/>
        </w:rPr>
        <w:t> = 0.70 [0.51–0.96], </w:t>
      </w:r>
      <w:r w:rsidRPr="00C23ECD">
        <w:rPr>
          <w:i/>
          <w:iCs/>
          <w:sz w:val="24"/>
          <w:szCs w:val="24"/>
        </w:rPr>
        <w:t>P</w:t>
      </w:r>
      <w:r w:rsidRPr="00C23ECD">
        <w:rPr>
          <w:sz w:val="24"/>
          <w:szCs w:val="24"/>
        </w:rPr>
        <w:t xml:space="preserve"> = 0.03) </w:t>
      </w:r>
      <w:r w:rsidRPr="00C23ECD">
        <w:rPr>
          <w:sz w:val="24"/>
          <w:szCs w:val="24"/>
          <w:highlight w:val="yellow"/>
        </w:rPr>
        <w:t>and the odds of falling</w:t>
      </w:r>
      <w:r w:rsidRPr="00C23ECD">
        <w:rPr>
          <w:sz w:val="24"/>
          <w:szCs w:val="24"/>
        </w:rPr>
        <w:t xml:space="preserve"> (OR = 0.62 [0.47–0.83], </w:t>
      </w:r>
      <w:r w:rsidRPr="00C23ECD">
        <w:rPr>
          <w:i/>
          <w:iCs/>
          <w:sz w:val="24"/>
          <w:szCs w:val="24"/>
        </w:rPr>
        <w:t>P</w:t>
      </w:r>
      <w:r w:rsidRPr="00C23ECD">
        <w:rPr>
          <w:sz w:val="24"/>
          <w:szCs w:val="24"/>
        </w:rPr>
        <w:t xml:space="preserve"> = 0.001). </w:t>
      </w:r>
      <w:r w:rsidRPr="00C23ECD">
        <w:rPr>
          <w:sz w:val="24"/>
          <w:szCs w:val="24"/>
          <w:highlight w:val="lightGray"/>
        </w:rPr>
        <w:t>The patient and staff education studies in the meta-analysis were of high quality on the GRADE tool. Individual trials in the systematic review showed evidence for clinician education, some multi-factorial interventions, select rehabilitation therapies, and systems, with low to moderate risk of bias.</w:t>
      </w:r>
    </w:p>
    <w:p w14:paraId="5202904F" w14:textId="77777777" w:rsidR="00C23ECD" w:rsidRPr="00C23ECD" w:rsidRDefault="00C23ECD" w:rsidP="00C23ECD">
      <w:pPr>
        <w:rPr>
          <w:b/>
          <w:bCs/>
          <w:sz w:val="24"/>
          <w:szCs w:val="24"/>
        </w:rPr>
      </w:pPr>
      <w:r w:rsidRPr="00C23ECD">
        <w:rPr>
          <w:b/>
          <w:bCs/>
          <w:sz w:val="24"/>
          <w:szCs w:val="24"/>
        </w:rPr>
        <w:t>Conclusion</w:t>
      </w:r>
    </w:p>
    <w:p w14:paraId="47670436" w14:textId="77777777" w:rsidR="00C23ECD" w:rsidRPr="00C23ECD" w:rsidRDefault="00C23ECD" w:rsidP="00C23ECD">
      <w:pPr>
        <w:rPr>
          <w:sz w:val="24"/>
          <w:szCs w:val="24"/>
        </w:rPr>
      </w:pPr>
      <w:r w:rsidRPr="00C23ECD">
        <w:rPr>
          <w:sz w:val="24"/>
          <w:szCs w:val="24"/>
        </w:rPr>
        <w:t>Patient and staff education can reduce hospital falls. Multi-factorial interventions had a tendency towards producing a positive impact. Chair alarms, bed alarms, wearable sensors and use of scored risk assessment tools were not associated with significant fall reductions.</w:t>
      </w:r>
    </w:p>
    <w:p w14:paraId="51FD0E9C" w14:textId="6D9AACBD" w:rsidR="00C23ECD" w:rsidRDefault="00C23ECD" w:rsidP="00C03603">
      <w:pPr>
        <w:rPr>
          <w:sz w:val="24"/>
          <w:szCs w:val="24"/>
        </w:rPr>
      </w:pPr>
      <w:r>
        <w:rPr>
          <w:sz w:val="24"/>
          <w:szCs w:val="24"/>
        </w:rPr>
        <w:t>SOURCE:  National Library of Medicine</w:t>
      </w:r>
    </w:p>
    <w:p w14:paraId="2C17E512" w14:textId="1F4780B2" w:rsidR="00C23ECD" w:rsidRDefault="00C23ECD" w:rsidP="00C03603">
      <w:pPr>
        <w:rPr>
          <w:sz w:val="24"/>
          <w:szCs w:val="24"/>
        </w:rPr>
      </w:pPr>
      <w:hyperlink r:id="rId8" w:history="1">
        <w:r w:rsidRPr="00861903">
          <w:rPr>
            <w:rStyle w:val="Hyperlink"/>
            <w:sz w:val="24"/>
            <w:szCs w:val="24"/>
          </w:rPr>
          <w:t>https://www.ncbi.nlm.nih.gov/pmc/articles/PMC9078046/</w:t>
        </w:r>
      </w:hyperlink>
    </w:p>
    <w:p w14:paraId="47D75453" w14:textId="77777777" w:rsidR="00C23ECD" w:rsidRPr="00C03603" w:rsidRDefault="00C23ECD" w:rsidP="00C03603">
      <w:pPr>
        <w:rPr>
          <w:sz w:val="24"/>
          <w:szCs w:val="24"/>
        </w:rPr>
      </w:pPr>
    </w:p>
    <w:sectPr w:rsidR="00C23ECD" w:rsidRPr="00C03603" w:rsidSect="00C03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03"/>
    <w:rsid w:val="000F33A6"/>
    <w:rsid w:val="00266A51"/>
    <w:rsid w:val="002E1912"/>
    <w:rsid w:val="006F56B3"/>
    <w:rsid w:val="00C03603"/>
    <w:rsid w:val="00C2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AE7A"/>
  <w15:chartTrackingRefBased/>
  <w15:docId w15:val="{A4F03768-3C2D-4761-A649-3D829513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45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352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0780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hrq.gov/patient-safety/settings/hospital/fall-prevention/toolkit/overview.html#Probl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rq.gov/patient-safety/settings/hospital/fall-prevention/toolkit/overview.html" TargetMode="External"/><Relationship Id="rId5" Type="http://schemas.openxmlformats.org/officeDocument/2006/relationships/hyperlink" Target="https://www.ahrq.gov/patient-safety/settings/hospital/fall-prevention/toolkit/overview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hrq.gov/patient-safety/settings/hospital/fall-prevention/toolkit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2</cp:revision>
  <dcterms:created xsi:type="dcterms:W3CDTF">2023-10-04T17:45:00Z</dcterms:created>
  <dcterms:modified xsi:type="dcterms:W3CDTF">2023-10-04T17:45:00Z</dcterms:modified>
</cp:coreProperties>
</file>